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966C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A165E02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47217C72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6AAFF5D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B77C798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D3107C8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5AFFA97E" w14:textId="77777777" w:rsidR="003E51E9" w:rsidRPr="002B4A0D" w:rsidRDefault="00915C32" w:rsidP="003E51E9">
      <w:pPr>
        <w:autoSpaceDE w:val="0"/>
        <w:autoSpaceDN w:val="0"/>
        <w:adjustRightInd w:val="0"/>
        <w:jc w:val="both"/>
        <w:rPr>
          <w:b/>
          <w:bCs/>
        </w:rPr>
      </w:pPr>
      <w:r w:rsidRPr="003E51E9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bookmarkStart w:id="0" w:name="_Hlk170378308"/>
      <w:r w:rsidR="003E51E9" w:rsidRPr="003E51E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Modernizacja części Przedszkola Samorządowego wraz z wyposażeniem obiektu (dostawy) - </w:t>
      </w:r>
      <w:r w:rsidR="003E51E9" w:rsidRPr="003E51E9">
        <w:rPr>
          <w:rFonts w:ascii="Times New Roman" w:hAnsi="Times New Roman" w:cs="Times New Roman"/>
          <w:b/>
          <w:bCs/>
          <w:sz w:val="24"/>
          <w:szCs w:val="24"/>
        </w:rPr>
        <w:t>Część I zamówienia: Zakup z dostawą i montażem mebli oraz innego wyposażenia</w:t>
      </w:r>
      <w:r w:rsidR="003E51E9">
        <w:rPr>
          <w:b/>
          <w:bCs/>
        </w:rPr>
        <w:t>.</w:t>
      </w:r>
      <w:r w:rsidR="003E51E9" w:rsidRPr="002B4A0D">
        <w:rPr>
          <w:b/>
          <w:bCs/>
        </w:rPr>
        <w:t xml:space="preserve"> </w:t>
      </w:r>
    </w:p>
    <w:bookmarkEnd w:id="0"/>
    <w:p w14:paraId="29EE9B5B" w14:textId="77777777" w:rsidR="003E51E9" w:rsidRPr="003E51E9" w:rsidRDefault="003E51E9" w:rsidP="003E51E9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5CA10DA4" w14:textId="7AE7CE9F" w:rsidR="00984CE6" w:rsidRPr="003E51E9" w:rsidRDefault="00984CE6" w:rsidP="003E51E9">
      <w:pPr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E51E9">
        <w:rPr>
          <w:rFonts w:ascii="Times New Roman" w:hAnsi="Times New Roman" w:cs="Times New Roman"/>
          <w:b/>
          <w:sz w:val="24"/>
          <w:szCs w:val="24"/>
        </w:rPr>
        <w:t>Oświadczenie składane na podstawie art. 117 ust. 4 ustawy z dnia 11 września 2019 r. Prawo zamówień publicznych</w:t>
      </w:r>
    </w:p>
    <w:p w14:paraId="299541C5" w14:textId="77777777" w:rsidR="00984CE6" w:rsidRPr="003E51E9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5E08D956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486AFFB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0E19EDB4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13C0CABD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62E7E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0C7B1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7E0E61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79E8D9EC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74FD287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F0585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1CDB29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4B4827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A2667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E4D04D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BC07EA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72C6D95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518D3CF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3269BA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D1D40F8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06521C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171CFD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E36C40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60B7C9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1B869B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3ABCE47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7B96095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5F1337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514FFC3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lastRenderedPageBreak/>
        <w:t>….............................................................................................................................................</w:t>
      </w:r>
    </w:p>
    <w:p w14:paraId="048C060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0AD0F76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2) Wykonawca: ......................................................................................................................</w:t>
      </w:r>
    </w:p>
    <w:p w14:paraId="0DB07D6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6C83887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0A2D77E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D5D78C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55EEB23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4138F9D2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1D4CC73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BB4257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90EA1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714425A3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5E64E2D6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5F5F1910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5E51552D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713D7B6F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5EB5343A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68A18C47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188F7FA0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41FCBF4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6FDB6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731C1DAE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CD7F" w14:textId="77777777" w:rsidR="006213E4" w:rsidRDefault="006213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2474C" w14:textId="7D618B85" w:rsidR="00343B5B" w:rsidRPr="002F3FC1" w:rsidRDefault="00343B5B" w:rsidP="002F3F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691E" w14:textId="77777777" w:rsidR="006213E4" w:rsidRDefault="00621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96291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5087698C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10B86" w14:textId="77777777" w:rsidR="006213E4" w:rsidRDefault="006213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7B52" w14:textId="77777777" w:rsidR="000257B3" w:rsidRDefault="000257B3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4E12492" w14:textId="77777777" w:rsidR="000257B3" w:rsidRDefault="000257B3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70EFBEB" w14:textId="70145963" w:rsidR="000257B3" w:rsidRDefault="006E504B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</w:rPr>
      <w:drawing>
        <wp:inline distT="0" distB="0" distL="0" distR="0" wp14:anchorId="57B6301C" wp14:editId="036099D6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238251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894E0" w14:textId="77777777" w:rsidR="006213E4" w:rsidRDefault="006213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7B3"/>
    <w:rsid w:val="00025C8D"/>
    <w:rsid w:val="000303EE"/>
    <w:rsid w:val="00060DD0"/>
    <w:rsid w:val="00061BFD"/>
    <w:rsid w:val="00073C3D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4067A"/>
    <w:rsid w:val="00244346"/>
    <w:rsid w:val="002528D9"/>
    <w:rsid w:val="00255142"/>
    <w:rsid w:val="00256CEC"/>
    <w:rsid w:val="0026099A"/>
    <w:rsid w:val="00262D61"/>
    <w:rsid w:val="002870E1"/>
    <w:rsid w:val="00290B01"/>
    <w:rsid w:val="0029724C"/>
    <w:rsid w:val="002C1C7B"/>
    <w:rsid w:val="002C4948"/>
    <w:rsid w:val="002E0BFE"/>
    <w:rsid w:val="002E0F9D"/>
    <w:rsid w:val="002E641A"/>
    <w:rsid w:val="002F3FC1"/>
    <w:rsid w:val="00300DB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E51E9"/>
    <w:rsid w:val="003F024C"/>
    <w:rsid w:val="004012CB"/>
    <w:rsid w:val="00425EB4"/>
    <w:rsid w:val="00434CC2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500CAC"/>
    <w:rsid w:val="0050447F"/>
    <w:rsid w:val="00520174"/>
    <w:rsid w:val="005576D5"/>
    <w:rsid w:val="00557EE8"/>
    <w:rsid w:val="005641F0"/>
    <w:rsid w:val="00582948"/>
    <w:rsid w:val="00585CE9"/>
    <w:rsid w:val="005A00F1"/>
    <w:rsid w:val="005A2F2F"/>
    <w:rsid w:val="005B5CB5"/>
    <w:rsid w:val="005C39CA"/>
    <w:rsid w:val="005C4FCF"/>
    <w:rsid w:val="005E176A"/>
    <w:rsid w:val="005F7A06"/>
    <w:rsid w:val="006213E4"/>
    <w:rsid w:val="00634311"/>
    <w:rsid w:val="00690BB9"/>
    <w:rsid w:val="006931BD"/>
    <w:rsid w:val="006A123A"/>
    <w:rsid w:val="006A3A1F"/>
    <w:rsid w:val="006A52B6"/>
    <w:rsid w:val="006D1E66"/>
    <w:rsid w:val="006E504B"/>
    <w:rsid w:val="006F0034"/>
    <w:rsid w:val="006F3D32"/>
    <w:rsid w:val="007017FB"/>
    <w:rsid w:val="007118F0"/>
    <w:rsid w:val="00746532"/>
    <w:rsid w:val="00751725"/>
    <w:rsid w:val="00756C8F"/>
    <w:rsid w:val="007570E3"/>
    <w:rsid w:val="00757C81"/>
    <w:rsid w:val="007816E1"/>
    <w:rsid w:val="007840F2"/>
    <w:rsid w:val="007936D6"/>
    <w:rsid w:val="007961C8"/>
    <w:rsid w:val="007B01C8"/>
    <w:rsid w:val="007B3619"/>
    <w:rsid w:val="007B649B"/>
    <w:rsid w:val="007C3809"/>
    <w:rsid w:val="007D0078"/>
    <w:rsid w:val="007D5B61"/>
    <w:rsid w:val="007E2F69"/>
    <w:rsid w:val="007F36D2"/>
    <w:rsid w:val="00804F07"/>
    <w:rsid w:val="008219C4"/>
    <w:rsid w:val="00825A09"/>
    <w:rsid w:val="00830AB1"/>
    <w:rsid w:val="00833FCD"/>
    <w:rsid w:val="00841868"/>
    <w:rsid w:val="00842991"/>
    <w:rsid w:val="00847EDB"/>
    <w:rsid w:val="00850CB3"/>
    <w:rsid w:val="00873570"/>
    <w:rsid w:val="008757E1"/>
    <w:rsid w:val="0088711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94AF4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E1500"/>
    <w:rsid w:val="00DF609D"/>
    <w:rsid w:val="00E022A1"/>
    <w:rsid w:val="00E21B42"/>
    <w:rsid w:val="00E24B07"/>
    <w:rsid w:val="00E3050A"/>
    <w:rsid w:val="00E309E9"/>
    <w:rsid w:val="00E31C06"/>
    <w:rsid w:val="00E34001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0B7D"/>
    <w:rsid w:val="00F736C8"/>
    <w:rsid w:val="00F9365A"/>
    <w:rsid w:val="00FA1BCC"/>
    <w:rsid w:val="00FC0317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E96B6DB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28</cp:revision>
  <cp:lastPrinted>2025-06-12T08:43:00Z</cp:lastPrinted>
  <dcterms:created xsi:type="dcterms:W3CDTF">2021-03-12T11:37:00Z</dcterms:created>
  <dcterms:modified xsi:type="dcterms:W3CDTF">2025-09-02T09:56:00Z</dcterms:modified>
</cp:coreProperties>
</file>